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A4C6" w14:textId="77777777" w:rsidR="00A86FD6" w:rsidRDefault="00A86FD6" w:rsidP="00A86FD6">
      <w:pPr>
        <w:spacing w:after="0" w:line="240" w:lineRule="auto"/>
        <w:jc w:val="center"/>
        <w:rPr>
          <w:b/>
        </w:rPr>
      </w:pPr>
      <w:r>
        <w:rPr>
          <w:b/>
        </w:rPr>
        <w:t>Faculty for Compassionate and Sustainable Living (FCSL) Academic Year Workshop Series</w:t>
      </w:r>
    </w:p>
    <w:p w14:paraId="5077A4C7" w14:textId="77777777" w:rsidR="00A86FD6" w:rsidRDefault="00A86FD6" w:rsidP="00A86FD6">
      <w:pPr>
        <w:spacing w:after="0" w:line="240" w:lineRule="auto"/>
        <w:jc w:val="center"/>
        <w:rPr>
          <w:b/>
        </w:rPr>
      </w:pPr>
    </w:p>
    <w:p w14:paraId="5077A4C8" w14:textId="77777777" w:rsidR="00A86FD6" w:rsidRDefault="00A86FD6" w:rsidP="00A86FD6">
      <w:pPr>
        <w:spacing w:after="0" w:line="240" w:lineRule="auto"/>
        <w:jc w:val="center"/>
        <w:rPr>
          <w:i/>
        </w:rPr>
      </w:pPr>
      <w:r>
        <w:rPr>
          <w:b/>
        </w:rPr>
        <w:t>2016-2017</w:t>
      </w:r>
      <w:r w:rsidRPr="00E50EAB">
        <w:rPr>
          <w:b/>
        </w:rPr>
        <w:t xml:space="preserve"> </w:t>
      </w:r>
      <w:r w:rsidRPr="00A86FD6">
        <w:rPr>
          <w:b/>
        </w:rPr>
        <w:t>TOPIC:</w:t>
      </w:r>
      <w:r>
        <w:rPr>
          <w:i/>
        </w:rPr>
        <w:t xml:space="preserve"> </w:t>
      </w:r>
      <w:r w:rsidRPr="00E50EAB">
        <w:rPr>
          <w:i/>
        </w:rPr>
        <w:t xml:space="preserve">Animal Agriculture – From an Ethical, Environmental, Health, </w:t>
      </w:r>
    </w:p>
    <w:p w14:paraId="5077A4C9" w14:textId="77777777" w:rsidR="00A86FD6" w:rsidRDefault="00A86FD6" w:rsidP="00A86FD6">
      <w:pPr>
        <w:spacing w:after="0" w:line="240" w:lineRule="auto"/>
        <w:jc w:val="center"/>
        <w:rPr>
          <w:i/>
        </w:rPr>
      </w:pPr>
      <w:proofErr w:type="gramStart"/>
      <w:r>
        <w:rPr>
          <w:i/>
        </w:rPr>
        <w:t>and</w:t>
      </w:r>
      <w:proofErr w:type="gramEnd"/>
      <w:r>
        <w:rPr>
          <w:i/>
        </w:rPr>
        <w:t xml:space="preserve"> Social Justice</w:t>
      </w:r>
      <w:r w:rsidRPr="00E50EAB">
        <w:rPr>
          <w:i/>
        </w:rPr>
        <w:t xml:space="preserve"> Perspective</w:t>
      </w:r>
    </w:p>
    <w:p w14:paraId="5077A4CB" w14:textId="77777777" w:rsidR="00A86FD6" w:rsidRPr="00A86FD6" w:rsidRDefault="00A86FD6" w:rsidP="00A86FD6">
      <w:pPr>
        <w:spacing w:after="0" w:line="240" w:lineRule="auto"/>
      </w:pPr>
      <w:r w:rsidRPr="00A86FD6">
        <w:rPr>
          <w:b/>
        </w:rPr>
        <w:t>Program Directors</w:t>
      </w:r>
      <w:r>
        <w:t xml:space="preserve">: </w:t>
      </w:r>
      <w:r w:rsidR="00BE7827">
        <w:t xml:space="preserve">Drs. Martin Jones, Mathematics &amp; </w:t>
      </w:r>
      <w:r>
        <w:t>Jen Cole Wright, Psychology</w:t>
      </w:r>
    </w:p>
    <w:p w14:paraId="683B0589" w14:textId="77777777" w:rsidR="000F1B02" w:rsidRPr="000F1B02" w:rsidRDefault="000F1B02" w:rsidP="000F1B02">
      <w:pPr>
        <w:pBdr>
          <w:bottom w:val="single" w:sz="6" w:space="1" w:color="auto"/>
        </w:pBdr>
        <w:spacing w:after="0" w:line="240" w:lineRule="auto"/>
        <w:rPr>
          <w:b/>
        </w:rPr>
      </w:pPr>
    </w:p>
    <w:p w14:paraId="451A291B" w14:textId="77777777" w:rsidR="000F1B02" w:rsidRDefault="000F1B02" w:rsidP="000F1B02">
      <w:pPr>
        <w:pStyle w:val="ListParagraph"/>
        <w:spacing w:after="0" w:line="240" w:lineRule="auto"/>
        <w:ind w:left="360"/>
        <w:rPr>
          <w:b/>
        </w:rPr>
      </w:pPr>
    </w:p>
    <w:p w14:paraId="12BEBB87" w14:textId="2AD30D61" w:rsidR="00432042" w:rsidRPr="000374B0" w:rsidRDefault="000374B0" w:rsidP="00B4016F">
      <w:pPr>
        <w:spacing w:after="120" w:line="240" w:lineRule="auto"/>
        <w:rPr>
          <w:b/>
        </w:rPr>
      </w:pPr>
      <w:r>
        <w:rPr>
          <w:b/>
          <w:u w:val="single"/>
        </w:rPr>
        <w:t>Spring Documentary Showings</w:t>
      </w:r>
      <w:r>
        <w:rPr>
          <w:b/>
        </w:rPr>
        <w:t>:</w:t>
      </w:r>
    </w:p>
    <w:p w14:paraId="76BD73A7" w14:textId="1306169E" w:rsidR="00400685" w:rsidRPr="00400685" w:rsidRDefault="00400685" w:rsidP="00B4016F">
      <w:pPr>
        <w:pStyle w:val="ListParagraph"/>
        <w:numPr>
          <w:ilvl w:val="0"/>
          <w:numId w:val="6"/>
        </w:numPr>
        <w:spacing w:after="120" w:line="240" w:lineRule="auto"/>
        <w:rPr>
          <w:i/>
        </w:rPr>
      </w:pPr>
      <w:r w:rsidRPr="00B4016F">
        <w:rPr>
          <w:b/>
          <w:i/>
        </w:rPr>
        <w:t>Minimalism</w:t>
      </w:r>
      <w:r>
        <w:t>, 1/26 8:30-10:00pm</w:t>
      </w:r>
      <w:r w:rsidR="00B4016F">
        <w:t xml:space="preserve"> (SSMB Auditorium)</w:t>
      </w:r>
      <w:r>
        <w:t>; 2/7 4:00-5:30pm</w:t>
      </w:r>
      <w:r w:rsidR="00B4016F">
        <w:t xml:space="preserve"> (</w:t>
      </w:r>
      <w:proofErr w:type="spellStart"/>
      <w:r w:rsidR="00B4016F">
        <w:t>Addlestone</w:t>
      </w:r>
      <w:proofErr w:type="spellEnd"/>
      <w:r w:rsidR="00B4016F">
        <w:t xml:space="preserve"> 227)</w:t>
      </w:r>
    </w:p>
    <w:p w14:paraId="64EEF642" w14:textId="77777777" w:rsidR="00B4016F" w:rsidRPr="00400685" w:rsidRDefault="0007709B" w:rsidP="00B4016F">
      <w:pPr>
        <w:pStyle w:val="ListParagraph"/>
        <w:numPr>
          <w:ilvl w:val="0"/>
          <w:numId w:val="6"/>
        </w:numPr>
        <w:spacing w:after="120" w:line="240" w:lineRule="auto"/>
        <w:rPr>
          <w:i/>
        </w:rPr>
      </w:pPr>
      <w:r w:rsidRPr="00B4016F">
        <w:rPr>
          <w:b/>
          <w:i/>
        </w:rPr>
        <w:t>Eating You</w:t>
      </w:r>
      <w:r w:rsidR="00400685" w:rsidRPr="00B4016F">
        <w:rPr>
          <w:b/>
          <w:i/>
        </w:rPr>
        <w:t xml:space="preserve"> Alive</w:t>
      </w:r>
      <w:r w:rsidR="00400685">
        <w:rPr>
          <w:i/>
        </w:rPr>
        <w:t xml:space="preserve">, </w:t>
      </w:r>
      <w:r w:rsidR="00400685">
        <w:t>2/23 8:30-10:00pm</w:t>
      </w:r>
      <w:r w:rsidR="00B4016F">
        <w:t xml:space="preserve"> </w:t>
      </w:r>
      <w:r w:rsidR="00B4016F">
        <w:t>(SSMB Auditorium)</w:t>
      </w:r>
      <w:r w:rsidR="00400685">
        <w:t>; 3/14 4:00-5:30pm</w:t>
      </w:r>
      <w:r w:rsidR="00B4016F">
        <w:t xml:space="preserve"> </w:t>
      </w:r>
      <w:r w:rsidR="00B4016F">
        <w:t>(</w:t>
      </w:r>
      <w:proofErr w:type="spellStart"/>
      <w:r w:rsidR="00B4016F">
        <w:t>Addlestone</w:t>
      </w:r>
      <w:proofErr w:type="spellEnd"/>
      <w:r w:rsidR="00B4016F">
        <w:t xml:space="preserve"> 227)</w:t>
      </w:r>
    </w:p>
    <w:p w14:paraId="5D0AB3A5" w14:textId="454FE1CA" w:rsidR="00400685" w:rsidRPr="00B4016F" w:rsidRDefault="00400685" w:rsidP="00675C13">
      <w:pPr>
        <w:pStyle w:val="ListParagraph"/>
        <w:numPr>
          <w:ilvl w:val="0"/>
          <w:numId w:val="6"/>
        </w:numPr>
        <w:spacing w:after="120" w:line="240" w:lineRule="auto"/>
        <w:rPr>
          <w:i/>
        </w:rPr>
      </w:pPr>
      <w:r w:rsidRPr="00B4016F">
        <w:rPr>
          <w:b/>
          <w:i/>
        </w:rPr>
        <w:t>Speciesism</w:t>
      </w:r>
      <w:r w:rsidRPr="00B4016F">
        <w:rPr>
          <w:i/>
        </w:rPr>
        <w:t xml:space="preserve">, </w:t>
      </w:r>
      <w:r>
        <w:t>3/30 8:30-10:00pm</w:t>
      </w:r>
      <w:r w:rsidR="00B4016F">
        <w:t xml:space="preserve"> </w:t>
      </w:r>
      <w:r w:rsidR="00B4016F">
        <w:t>(</w:t>
      </w:r>
      <w:proofErr w:type="spellStart"/>
      <w:r w:rsidR="00B4016F">
        <w:t>Addlestone</w:t>
      </w:r>
      <w:proofErr w:type="spellEnd"/>
      <w:r w:rsidR="00B4016F">
        <w:t xml:space="preserve"> 227)</w:t>
      </w:r>
      <w:r>
        <w:t>; 4/11 4:00-5:30pm</w:t>
      </w:r>
      <w:r w:rsidR="00B4016F">
        <w:t xml:space="preserve"> (TBA)</w:t>
      </w:r>
    </w:p>
    <w:p w14:paraId="2495E358" w14:textId="77777777" w:rsidR="00B4016F" w:rsidRDefault="00B4016F" w:rsidP="00B4016F">
      <w:pPr>
        <w:spacing w:after="120" w:line="240" w:lineRule="auto"/>
        <w:rPr>
          <w:b/>
          <w:u w:val="single"/>
        </w:rPr>
      </w:pPr>
    </w:p>
    <w:p w14:paraId="1488C6D5" w14:textId="0E23BBB1" w:rsidR="00432042" w:rsidRPr="00A86FD6" w:rsidRDefault="00432042" w:rsidP="00B4016F">
      <w:pPr>
        <w:spacing w:after="120" w:line="240" w:lineRule="auto"/>
        <w:rPr>
          <w:b/>
          <w:u w:val="single"/>
        </w:rPr>
      </w:pPr>
      <w:bookmarkStart w:id="0" w:name="_GoBack"/>
      <w:bookmarkEnd w:id="0"/>
      <w:r>
        <w:rPr>
          <w:b/>
          <w:u w:val="single"/>
        </w:rPr>
        <w:t xml:space="preserve">Spring </w:t>
      </w:r>
      <w:r w:rsidRPr="00A86FD6">
        <w:rPr>
          <w:b/>
          <w:u w:val="single"/>
        </w:rPr>
        <w:t>Workshop Schedule</w:t>
      </w:r>
      <w:r w:rsidR="00B4016F">
        <w:rPr>
          <w:b/>
          <w:u w:val="single"/>
        </w:rPr>
        <w:t>: Wednesdays 12:30-2:00pm</w:t>
      </w:r>
    </w:p>
    <w:p w14:paraId="5077A4E0" w14:textId="53D5991C" w:rsidR="004D6393" w:rsidRPr="00BE7827" w:rsidRDefault="00B4016F" w:rsidP="00B4016F">
      <w:pPr>
        <w:pStyle w:val="ListParagraph"/>
        <w:numPr>
          <w:ilvl w:val="0"/>
          <w:numId w:val="1"/>
        </w:numPr>
        <w:spacing w:after="0" w:line="240" w:lineRule="auto"/>
        <w:ind w:left="360"/>
        <w:contextualSpacing w:val="0"/>
      </w:pPr>
      <w:r>
        <w:rPr>
          <w:b/>
        </w:rPr>
        <w:t>Jan 18</w:t>
      </w:r>
      <w:r w:rsidRPr="00B4016F">
        <w:rPr>
          <w:b/>
          <w:vertAlign w:val="superscript"/>
        </w:rPr>
        <w:t>th</w:t>
      </w:r>
      <w:r>
        <w:rPr>
          <w:b/>
        </w:rPr>
        <w:t xml:space="preserve"> </w:t>
      </w:r>
      <w:r w:rsidR="004D6393" w:rsidRPr="008B25E8">
        <w:rPr>
          <w:b/>
        </w:rPr>
        <w:t>Workshop: RESEARCH/COMMUNITY OUTREACH:</w:t>
      </w:r>
      <w:r w:rsidR="004D6393" w:rsidRPr="00286CB2">
        <w:t xml:space="preserve"> </w:t>
      </w:r>
      <w:r w:rsidR="004D6393">
        <w:t xml:space="preserve">We will work together to identify ways that we can </w:t>
      </w:r>
      <w:r w:rsidR="004D6393" w:rsidRPr="00286CB2">
        <w:t xml:space="preserve">individually and collaboratively begin to incorporate </w:t>
      </w:r>
      <w:r w:rsidR="004D6393">
        <w:t>the chosen</w:t>
      </w:r>
      <w:r w:rsidR="004D6393" w:rsidRPr="00286CB2">
        <w:t xml:space="preserve"> issue</w:t>
      </w:r>
      <w:r w:rsidR="004D6393">
        <w:t>(</w:t>
      </w:r>
      <w:r w:rsidR="004D6393" w:rsidRPr="00286CB2">
        <w:t>s</w:t>
      </w:r>
      <w:r w:rsidR="004D6393">
        <w:t>)</w:t>
      </w:r>
      <w:r w:rsidR="004D6393" w:rsidRPr="00286CB2">
        <w:t xml:space="preserve"> into our </w:t>
      </w:r>
      <w:r w:rsidR="004D6393">
        <w:t xml:space="preserve">academic </w:t>
      </w:r>
      <w:r w:rsidR="004D6393" w:rsidRPr="00286CB2">
        <w:t xml:space="preserve">research programs and/or community </w:t>
      </w:r>
      <w:r w:rsidR="004D6393">
        <w:t>outreach</w:t>
      </w:r>
      <w:r w:rsidR="004D6393" w:rsidRPr="00286CB2">
        <w:t xml:space="preserve"> activities. </w:t>
      </w:r>
      <w:r w:rsidR="004D6393">
        <w:t xml:space="preserve">With the help of campus organizations such as the Office of Sustainability and Center for Civic Engagement, FSCL directors will identify potential organizations for potential collaborative partnerships. </w:t>
      </w:r>
      <w:r w:rsidR="004D6393" w:rsidRPr="008B25E8">
        <w:rPr>
          <w:b/>
        </w:rPr>
        <w:t xml:space="preserve">Each FCSL member will identify ways that they can meaningfully engage with the chosen issue in their academic research moving forward and/or contribute their expertise to an interdisciplinary, collaborative applied research/service project with a local, regional, national, or international non-profit, NGO, government, or other organization to address </w:t>
      </w:r>
      <w:r w:rsidR="00BE7827">
        <w:rPr>
          <w:b/>
        </w:rPr>
        <w:t>an</w:t>
      </w:r>
      <w:r w:rsidR="004D6393" w:rsidRPr="008B25E8">
        <w:rPr>
          <w:b/>
        </w:rPr>
        <w:t xml:space="preserve"> aspect of the chosen issue(s). </w:t>
      </w:r>
    </w:p>
    <w:p w14:paraId="5077A4E1" w14:textId="77777777" w:rsidR="004D6393" w:rsidRPr="00286CB2" w:rsidRDefault="004D6393" w:rsidP="00B4016F">
      <w:pPr>
        <w:pStyle w:val="ListParagraph"/>
        <w:numPr>
          <w:ilvl w:val="0"/>
          <w:numId w:val="1"/>
        </w:numPr>
        <w:spacing w:after="0" w:line="240" w:lineRule="auto"/>
        <w:contextualSpacing w:val="0"/>
      </w:pPr>
      <w:r w:rsidRPr="00286CB2">
        <w:t xml:space="preserve">Members of the group could work together, each contributing his/her own expertise and talents, or could take on projects individually and/or with people outside the workshop group. </w:t>
      </w:r>
    </w:p>
    <w:p w14:paraId="5077A4E2" w14:textId="77777777" w:rsidR="004D6393" w:rsidRPr="00286CB2" w:rsidRDefault="004D6393" w:rsidP="00B4016F">
      <w:pPr>
        <w:pStyle w:val="ListParagraph"/>
        <w:numPr>
          <w:ilvl w:val="0"/>
          <w:numId w:val="1"/>
        </w:numPr>
        <w:spacing w:after="0" w:line="240" w:lineRule="auto"/>
        <w:contextualSpacing w:val="0"/>
      </w:pPr>
      <w:r w:rsidRPr="00286CB2">
        <w:rPr>
          <w:b/>
        </w:rPr>
        <w:t>A central feature of this project is the involvement of students</w:t>
      </w:r>
      <w:r w:rsidRPr="00286CB2">
        <w:t>—specifically, freshmen and seniors will be invited to be involved in the project, establishing a mentorship opportunity.</w:t>
      </w:r>
    </w:p>
    <w:p w14:paraId="5077A4E4" w14:textId="525071B1" w:rsidR="004D6393" w:rsidRDefault="00B4016F" w:rsidP="00B4016F">
      <w:pPr>
        <w:pStyle w:val="ListParagraph"/>
        <w:numPr>
          <w:ilvl w:val="0"/>
          <w:numId w:val="1"/>
        </w:numPr>
        <w:spacing w:before="120" w:after="120" w:line="240" w:lineRule="auto"/>
        <w:ind w:left="360"/>
        <w:contextualSpacing w:val="0"/>
      </w:pPr>
      <w:r>
        <w:rPr>
          <w:b/>
        </w:rPr>
        <w:t>Feb 1</w:t>
      </w:r>
      <w:r w:rsidRPr="00B4016F">
        <w:rPr>
          <w:b/>
          <w:vertAlign w:val="superscript"/>
        </w:rPr>
        <w:t>st</w:t>
      </w:r>
      <w:r>
        <w:rPr>
          <w:b/>
        </w:rPr>
        <w:t xml:space="preserve"> </w:t>
      </w:r>
      <w:r w:rsidR="004D6393" w:rsidRPr="00D06464">
        <w:rPr>
          <w:b/>
        </w:rPr>
        <w:t>Workshop</w:t>
      </w:r>
      <w:r w:rsidR="00BE7827">
        <w:rPr>
          <w:b/>
        </w:rPr>
        <w:t>:</w:t>
      </w:r>
      <w:r w:rsidR="004D6393" w:rsidRPr="00286CB2">
        <w:t xml:space="preserve"> </w:t>
      </w:r>
      <w:r w:rsidR="004D6393" w:rsidRPr="00D06464">
        <w:rPr>
          <w:b/>
        </w:rPr>
        <w:t>ISSUE DISCUSSION</w:t>
      </w:r>
      <w:r w:rsidR="004D6393" w:rsidRPr="00286CB2">
        <w:t xml:space="preserve"> </w:t>
      </w:r>
      <w:r w:rsidR="004D6393" w:rsidRPr="00D06464">
        <w:rPr>
          <w:b/>
        </w:rPr>
        <w:t>(</w:t>
      </w:r>
      <w:r w:rsidR="0007709B">
        <w:rPr>
          <w:b/>
        </w:rPr>
        <w:t xml:space="preserve">DOCUMENTARY: </w:t>
      </w:r>
      <w:r w:rsidR="000374B0" w:rsidRPr="000374B0">
        <w:rPr>
          <w:b/>
          <w:i/>
        </w:rPr>
        <w:t>Minimalism</w:t>
      </w:r>
      <w:r w:rsidR="004D6393" w:rsidRPr="00D06464">
        <w:rPr>
          <w:b/>
        </w:rPr>
        <w:t>)</w:t>
      </w:r>
      <w:r w:rsidR="004D6393">
        <w:t xml:space="preserve"> </w:t>
      </w:r>
      <w:r w:rsidR="004D6393" w:rsidRPr="00286CB2">
        <w:t xml:space="preserve">– We will meet to discuss </w:t>
      </w:r>
      <w:r w:rsidR="004D6393">
        <w:t xml:space="preserve">the next selection of (1-2) documentaries chosen for the group, which </w:t>
      </w:r>
      <w:r w:rsidR="00BE7827">
        <w:t xml:space="preserve">will approach </w:t>
      </w:r>
      <w:r w:rsidR="004D6393">
        <w:t>the issue(s) from different perspectives.</w:t>
      </w:r>
    </w:p>
    <w:p w14:paraId="5077A4E6" w14:textId="02C70580" w:rsidR="004D6393" w:rsidRPr="00D06464" w:rsidRDefault="00B4016F" w:rsidP="00B4016F">
      <w:pPr>
        <w:pStyle w:val="ListParagraph"/>
        <w:numPr>
          <w:ilvl w:val="0"/>
          <w:numId w:val="1"/>
        </w:numPr>
        <w:spacing w:before="120" w:after="120" w:line="240" w:lineRule="auto"/>
        <w:ind w:left="360"/>
        <w:contextualSpacing w:val="0"/>
      </w:pPr>
      <w:r>
        <w:rPr>
          <w:b/>
        </w:rPr>
        <w:t>Feb 15</w:t>
      </w:r>
      <w:r w:rsidRPr="00B4016F">
        <w:rPr>
          <w:b/>
          <w:vertAlign w:val="superscript"/>
        </w:rPr>
        <w:t>th</w:t>
      </w:r>
      <w:r>
        <w:rPr>
          <w:b/>
        </w:rPr>
        <w:t xml:space="preserve"> Workshop</w:t>
      </w:r>
      <w:r w:rsidR="004D6393" w:rsidRPr="00D06464">
        <w:rPr>
          <w:b/>
        </w:rPr>
        <w:t>:</w:t>
      </w:r>
      <w:r w:rsidR="004D6393" w:rsidRPr="00286CB2">
        <w:t xml:space="preserve"> </w:t>
      </w:r>
      <w:r w:rsidR="004D6393" w:rsidRPr="008B25E8">
        <w:rPr>
          <w:b/>
        </w:rPr>
        <w:t>RESEARCH/COMMUNITY OUTREACH</w:t>
      </w:r>
      <w:r w:rsidR="004D6393">
        <w:rPr>
          <w:b/>
        </w:rPr>
        <w:t xml:space="preserve"> (CONT’D): </w:t>
      </w:r>
      <w:r w:rsidR="004D6393">
        <w:t xml:space="preserve">We will continue the work started in January, finalizing ideas </w:t>
      </w:r>
      <w:r w:rsidR="00BE7827">
        <w:t xml:space="preserve">for </w:t>
      </w:r>
      <w:r w:rsidR="004D6393">
        <w:t xml:space="preserve">actual academic research projects (preferably with the involvement of students) and moving forward with identified organizations to engage in a community outreach project(s). </w:t>
      </w:r>
    </w:p>
    <w:p w14:paraId="5077A4E8" w14:textId="06D96CC0" w:rsidR="004D6393" w:rsidRPr="00D06464" w:rsidRDefault="00B4016F" w:rsidP="00B4016F">
      <w:pPr>
        <w:pStyle w:val="ListParagraph"/>
        <w:numPr>
          <w:ilvl w:val="0"/>
          <w:numId w:val="1"/>
        </w:numPr>
        <w:spacing w:before="120" w:after="120" w:line="240" w:lineRule="auto"/>
        <w:ind w:left="360"/>
        <w:contextualSpacing w:val="0"/>
        <w:rPr>
          <w:b/>
        </w:rPr>
      </w:pPr>
      <w:r>
        <w:rPr>
          <w:b/>
        </w:rPr>
        <w:t>March 1</w:t>
      </w:r>
      <w:r w:rsidRPr="00B4016F">
        <w:rPr>
          <w:b/>
          <w:vertAlign w:val="superscript"/>
        </w:rPr>
        <w:t>st</w:t>
      </w:r>
      <w:r>
        <w:rPr>
          <w:b/>
        </w:rPr>
        <w:t xml:space="preserve"> </w:t>
      </w:r>
      <w:r w:rsidR="004D6393">
        <w:rPr>
          <w:b/>
        </w:rPr>
        <w:t>Workshop:</w:t>
      </w:r>
      <w:r w:rsidR="004D6393" w:rsidRPr="00286CB2">
        <w:t xml:space="preserve"> </w:t>
      </w:r>
      <w:r w:rsidR="004D6393" w:rsidRPr="00286CB2">
        <w:rPr>
          <w:b/>
        </w:rPr>
        <w:t>ISSUE DISCUSSION</w:t>
      </w:r>
      <w:r w:rsidR="004D6393" w:rsidRPr="00286CB2">
        <w:t xml:space="preserve"> </w:t>
      </w:r>
      <w:r w:rsidR="00432042">
        <w:rPr>
          <w:b/>
        </w:rPr>
        <w:t xml:space="preserve">(BOOK: </w:t>
      </w:r>
      <w:proofErr w:type="spellStart"/>
      <w:r w:rsidR="00432042" w:rsidRPr="0007709B">
        <w:rPr>
          <w:b/>
          <w:i/>
        </w:rPr>
        <w:t>Meatonomics</w:t>
      </w:r>
      <w:proofErr w:type="spellEnd"/>
      <w:r w:rsidR="0007709B">
        <w:rPr>
          <w:b/>
        </w:rPr>
        <w:t xml:space="preserve">; DOCUMENTARY: </w:t>
      </w:r>
      <w:r w:rsidR="0007709B">
        <w:rPr>
          <w:b/>
          <w:i/>
        </w:rPr>
        <w:t>Eating You Alive</w:t>
      </w:r>
      <w:r w:rsidR="004D6393" w:rsidRPr="00E7472E">
        <w:rPr>
          <w:b/>
        </w:rPr>
        <w:t>)</w:t>
      </w:r>
      <w:r w:rsidR="004D6393">
        <w:t xml:space="preserve"> </w:t>
      </w:r>
      <w:r w:rsidR="004D6393" w:rsidRPr="00286CB2">
        <w:t xml:space="preserve">– We will meet to discuss the </w:t>
      </w:r>
      <w:r w:rsidR="004D6393">
        <w:t xml:space="preserve">second book </w:t>
      </w:r>
      <w:r w:rsidR="004D6393" w:rsidRPr="00286CB2">
        <w:t xml:space="preserve">chosen for the group. </w:t>
      </w:r>
      <w:r w:rsidR="004D6393">
        <w:t>This workshop will hopefully be coordinated with bringing the author of the book on campus to give a talk and meet with the FSCL workshop group.</w:t>
      </w:r>
    </w:p>
    <w:p w14:paraId="5077A4EA" w14:textId="1CD2E99F" w:rsidR="004D6393" w:rsidRDefault="00B4016F" w:rsidP="00B4016F">
      <w:pPr>
        <w:pStyle w:val="ListParagraph"/>
        <w:numPr>
          <w:ilvl w:val="0"/>
          <w:numId w:val="1"/>
        </w:numPr>
        <w:spacing w:before="120" w:after="120" w:line="240" w:lineRule="auto"/>
        <w:ind w:left="360"/>
        <w:contextualSpacing w:val="0"/>
      </w:pPr>
      <w:r>
        <w:rPr>
          <w:b/>
        </w:rPr>
        <w:t>March 15</w:t>
      </w:r>
      <w:r w:rsidRPr="00B4016F">
        <w:rPr>
          <w:b/>
          <w:vertAlign w:val="superscript"/>
        </w:rPr>
        <w:t>th</w:t>
      </w:r>
      <w:r>
        <w:rPr>
          <w:b/>
        </w:rPr>
        <w:t xml:space="preserve"> </w:t>
      </w:r>
      <w:r w:rsidR="004D6393" w:rsidRPr="00D06464">
        <w:rPr>
          <w:b/>
        </w:rPr>
        <w:t>Workshop</w:t>
      </w:r>
      <w:r w:rsidR="004D6393">
        <w:rPr>
          <w:b/>
        </w:rPr>
        <w:t xml:space="preserve">: </w:t>
      </w:r>
      <w:r w:rsidR="004D6393" w:rsidRPr="00502855">
        <w:rPr>
          <w:b/>
        </w:rPr>
        <w:t>PERSONAL CHANGE</w:t>
      </w:r>
      <w:r w:rsidR="004D6393">
        <w:rPr>
          <w:b/>
        </w:rPr>
        <w:t xml:space="preserve"> </w:t>
      </w:r>
      <w:r w:rsidR="00BE7827">
        <w:rPr>
          <w:b/>
        </w:rPr>
        <w:t xml:space="preserve">(CONT’D) </w:t>
      </w:r>
      <w:r w:rsidR="004D6393">
        <w:rPr>
          <w:b/>
        </w:rPr>
        <w:t xml:space="preserve">– </w:t>
      </w:r>
      <w:r w:rsidR="004D6393">
        <w:t>In this workshop, we will each report to the group the results of our commitment to persona</w:t>
      </w:r>
      <w:r w:rsidR="00BE7827">
        <w:t xml:space="preserve">l change, </w:t>
      </w:r>
      <w:r w:rsidR="004D6393">
        <w:t xml:space="preserve">what we accomplished, where we met setbacks, what we did and did not manage to change, etc. We will discuss the next phase of our commitment to personal change moving forward (after leaving the FSCL group). </w:t>
      </w:r>
    </w:p>
    <w:p w14:paraId="5077A4EE" w14:textId="56B98996" w:rsidR="00D31D92" w:rsidRDefault="00B4016F" w:rsidP="00B4016F">
      <w:pPr>
        <w:pStyle w:val="ListParagraph"/>
        <w:numPr>
          <w:ilvl w:val="0"/>
          <w:numId w:val="1"/>
        </w:numPr>
        <w:spacing w:before="120" w:after="120" w:line="240" w:lineRule="auto"/>
        <w:ind w:left="360"/>
        <w:contextualSpacing w:val="0"/>
      </w:pPr>
      <w:r>
        <w:rPr>
          <w:b/>
        </w:rPr>
        <w:t>March 29</w:t>
      </w:r>
      <w:r w:rsidRPr="00B4016F">
        <w:rPr>
          <w:b/>
          <w:vertAlign w:val="superscript"/>
        </w:rPr>
        <w:t>th</w:t>
      </w:r>
      <w:r>
        <w:rPr>
          <w:b/>
        </w:rPr>
        <w:t xml:space="preserve"> </w:t>
      </w:r>
      <w:r w:rsidR="004D6393" w:rsidRPr="00432042">
        <w:rPr>
          <w:b/>
        </w:rPr>
        <w:t xml:space="preserve">Workshop: WRAP-UP </w:t>
      </w:r>
      <w:r w:rsidR="004D6393" w:rsidRPr="00286CB2">
        <w:t xml:space="preserve">– This last workshop will be a </w:t>
      </w:r>
      <w:r w:rsidR="004D6393">
        <w:t xml:space="preserve">general </w:t>
      </w:r>
      <w:r w:rsidR="004D6393" w:rsidRPr="00286CB2">
        <w:t xml:space="preserve">wrap-up session, to take stock of what we’ve learned, what we’ve have accomplished, what people’s course/research/service commitments are moving forward (and, where relevant, making sure the necessary paperwork has been filled out). </w:t>
      </w:r>
      <w:r w:rsidR="00BE7827">
        <w:t xml:space="preserve"> We will also discuss ways to improve the workshop series moving forward.</w:t>
      </w:r>
    </w:p>
    <w:p w14:paraId="26E01ECE" w14:textId="776B37BA" w:rsidR="00B4016F" w:rsidRPr="00B4016F" w:rsidRDefault="00B4016F" w:rsidP="00B4016F">
      <w:pPr>
        <w:pStyle w:val="ListParagraph"/>
        <w:numPr>
          <w:ilvl w:val="0"/>
          <w:numId w:val="1"/>
        </w:numPr>
        <w:spacing w:before="120" w:after="120" w:line="240" w:lineRule="auto"/>
        <w:ind w:left="360"/>
        <w:contextualSpacing w:val="0"/>
        <w:rPr>
          <w:b/>
        </w:rPr>
      </w:pPr>
      <w:r w:rsidRPr="00B4016F">
        <w:rPr>
          <w:b/>
        </w:rPr>
        <w:t>April 12</w:t>
      </w:r>
      <w:r w:rsidRPr="00B4016F">
        <w:rPr>
          <w:b/>
          <w:vertAlign w:val="superscript"/>
        </w:rPr>
        <w:t>th</w:t>
      </w:r>
      <w:r w:rsidRPr="00B4016F">
        <w:rPr>
          <w:b/>
        </w:rPr>
        <w:t xml:space="preserve"> – FCSL/Vegan Club Cook-Out!!</w:t>
      </w:r>
    </w:p>
    <w:sectPr w:rsidR="00B4016F" w:rsidRPr="00B4016F" w:rsidSect="00A86FD6">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26F6"/>
    <w:multiLevelType w:val="hybridMultilevel"/>
    <w:tmpl w:val="EB80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72184"/>
    <w:multiLevelType w:val="hybridMultilevel"/>
    <w:tmpl w:val="0FD84588"/>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F">
      <w:start w:val="1"/>
      <w:numFmt w:val="decimal"/>
      <w:lvlText w:val="%3."/>
      <w:lvlJc w:val="left"/>
      <w:pPr>
        <w:ind w:left="3960" w:hanging="360"/>
      </w:pPr>
      <w:rPr>
        <w:rFont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77D60AF"/>
    <w:multiLevelType w:val="hybridMultilevel"/>
    <w:tmpl w:val="DBCCA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6A74EB"/>
    <w:multiLevelType w:val="hybridMultilevel"/>
    <w:tmpl w:val="68424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451550"/>
    <w:multiLevelType w:val="hybridMultilevel"/>
    <w:tmpl w:val="9A285A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258D2"/>
    <w:multiLevelType w:val="hybridMultilevel"/>
    <w:tmpl w:val="8A24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93"/>
    <w:rsid w:val="000374B0"/>
    <w:rsid w:val="0007709B"/>
    <w:rsid w:val="000F1B02"/>
    <w:rsid w:val="000F3C94"/>
    <w:rsid w:val="001A5F36"/>
    <w:rsid w:val="002B0E65"/>
    <w:rsid w:val="0037338C"/>
    <w:rsid w:val="00400685"/>
    <w:rsid w:val="00432042"/>
    <w:rsid w:val="004D6393"/>
    <w:rsid w:val="00503B90"/>
    <w:rsid w:val="005D64B9"/>
    <w:rsid w:val="005E3D43"/>
    <w:rsid w:val="00687AA2"/>
    <w:rsid w:val="006F5B7F"/>
    <w:rsid w:val="008A436E"/>
    <w:rsid w:val="00A226AD"/>
    <w:rsid w:val="00A50787"/>
    <w:rsid w:val="00A86F9A"/>
    <w:rsid w:val="00A86FD6"/>
    <w:rsid w:val="00AE2F5D"/>
    <w:rsid w:val="00B31E51"/>
    <w:rsid w:val="00B4016F"/>
    <w:rsid w:val="00BE3AB9"/>
    <w:rsid w:val="00BE7827"/>
    <w:rsid w:val="00C71324"/>
    <w:rsid w:val="00D04613"/>
    <w:rsid w:val="00D27BAA"/>
    <w:rsid w:val="00D31D92"/>
    <w:rsid w:val="00EC6E85"/>
    <w:rsid w:val="00F92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7A4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9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393"/>
    <w:pPr>
      <w:ind w:left="720"/>
      <w:contextualSpacing/>
    </w:pPr>
  </w:style>
  <w:style w:type="character" w:customStyle="1" w:styleId="apple-tab-span">
    <w:name w:val="apple-tab-span"/>
    <w:basedOn w:val="DefaultParagraphFont"/>
    <w:rsid w:val="005D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3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Korey</dc:creator>
  <cp:lastModifiedBy>Wright, Jen</cp:lastModifiedBy>
  <cp:revision>4</cp:revision>
  <dcterms:created xsi:type="dcterms:W3CDTF">2017-01-10T19:09:00Z</dcterms:created>
  <dcterms:modified xsi:type="dcterms:W3CDTF">2017-01-11T19:53:00Z</dcterms:modified>
</cp:coreProperties>
</file>